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B856EA" w14:textId="02356592" w:rsidR="00EC1027" w:rsidRPr="003A7A81" w:rsidRDefault="00EC1027" w:rsidP="00EC1027">
      <w:pPr>
        <w:rPr>
          <w:b/>
          <w:bCs/>
          <w:sz w:val="24"/>
          <w:szCs w:val="24"/>
        </w:rPr>
      </w:pPr>
      <w:r w:rsidRPr="003A7A81">
        <w:rPr>
          <w:b/>
          <w:bCs/>
          <w:sz w:val="24"/>
          <w:szCs w:val="24"/>
        </w:rPr>
        <w:t>Tout capter sur la 5G</w:t>
      </w:r>
      <w:r w:rsidR="003A7A81" w:rsidRPr="003A7A81">
        <w:rPr>
          <w:b/>
          <w:bCs/>
          <w:sz w:val="24"/>
          <w:szCs w:val="24"/>
        </w:rPr>
        <w:t>.</w:t>
      </w:r>
      <w:r w:rsidRPr="003A7A81">
        <w:rPr>
          <w:b/>
          <w:bCs/>
          <w:sz w:val="24"/>
          <w:szCs w:val="24"/>
        </w:rPr>
        <w:t xml:space="preserve"> </w:t>
      </w:r>
      <w:r w:rsidR="00DF630F">
        <w:rPr>
          <w:rFonts w:cstheme="minorHAnsi"/>
          <w:b/>
          <w:bCs/>
          <w:sz w:val="24"/>
          <w:szCs w:val="24"/>
        </w:rPr>
        <w:t>É</w:t>
      </w:r>
      <w:r w:rsidR="003A7A81">
        <w:rPr>
          <w:b/>
          <w:bCs/>
          <w:sz w:val="24"/>
          <w:szCs w:val="24"/>
        </w:rPr>
        <w:t xml:space="preserve">pisode </w:t>
      </w:r>
      <w:r w:rsidR="003A7A81" w:rsidRPr="003A7A81">
        <w:rPr>
          <w:b/>
          <w:bCs/>
          <w:sz w:val="24"/>
          <w:szCs w:val="24"/>
        </w:rPr>
        <w:t>4</w:t>
      </w:r>
      <w:r w:rsidR="003A7A81">
        <w:rPr>
          <w:b/>
          <w:bCs/>
          <w:sz w:val="24"/>
          <w:szCs w:val="24"/>
        </w:rPr>
        <w:t> :</w:t>
      </w:r>
      <w:r w:rsidR="003A7A81" w:rsidRPr="003A7A81">
        <w:rPr>
          <w:b/>
          <w:bCs/>
          <w:sz w:val="24"/>
          <w:szCs w:val="24"/>
        </w:rPr>
        <w:t xml:space="preserve"> </w:t>
      </w:r>
      <w:r w:rsidR="00C73FE1">
        <w:rPr>
          <w:b/>
          <w:bCs/>
          <w:sz w:val="24"/>
          <w:szCs w:val="24"/>
        </w:rPr>
        <w:t>l</w:t>
      </w:r>
      <w:r w:rsidRPr="003A7A81">
        <w:rPr>
          <w:b/>
          <w:bCs/>
          <w:sz w:val="24"/>
          <w:szCs w:val="24"/>
        </w:rPr>
        <w:t>a 5G</w:t>
      </w:r>
      <w:r w:rsidR="003A7A81" w:rsidRPr="003A7A81">
        <w:rPr>
          <w:b/>
          <w:bCs/>
          <w:sz w:val="24"/>
          <w:szCs w:val="24"/>
        </w:rPr>
        <w:t xml:space="preserve"> et la santé</w:t>
      </w:r>
      <w:r w:rsidR="00C73FE1">
        <w:rPr>
          <w:b/>
          <w:bCs/>
          <w:sz w:val="24"/>
          <w:szCs w:val="24"/>
        </w:rPr>
        <w:t>.</w:t>
      </w:r>
    </w:p>
    <w:p w14:paraId="7E72FB34" w14:textId="12485033" w:rsidR="00EC1027" w:rsidRPr="00EC1027" w:rsidRDefault="00EC1027" w:rsidP="00EC1027">
      <w:pPr>
        <w:rPr>
          <w:sz w:val="24"/>
          <w:szCs w:val="24"/>
        </w:rPr>
      </w:pPr>
      <w:r w:rsidRPr="00EC1027">
        <w:rPr>
          <w:sz w:val="24"/>
          <w:szCs w:val="24"/>
        </w:rPr>
        <w:t>Quand une nouvelle technologie émet des ondes,</w:t>
      </w:r>
      <w:r w:rsidR="00DF630F">
        <w:rPr>
          <w:sz w:val="24"/>
          <w:szCs w:val="24"/>
        </w:rPr>
        <w:t xml:space="preserve"> </w:t>
      </w:r>
      <w:r w:rsidRPr="00EC1027">
        <w:rPr>
          <w:sz w:val="24"/>
          <w:szCs w:val="24"/>
        </w:rPr>
        <w:t>il est bien rare qu'elle ne fasse pas de vagues.</w:t>
      </w:r>
    </w:p>
    <w:p w14:paraId="43EA6D3B" w14:textId="77777777" w:rsidR="00EC1027" w:rsidRPr="00EC1027" w:rsidRDefault="00EC1027" w:rsidP="00EC1027">
      <w:pPr>
        <w:rPr>
          <w:sz w:val="24"/>
          <w:szCs w:val="24"/>
        </w:rPr>
      </w:pPr>
      <w:r w:rsidRPr="00EC1027">
        <w:rPr>
          <w:sz w:val="24"/>
          <w:szCs w:val="24"/>
        </w:rPr>
        <w:t>Et la 5G n'échappe pas à la règle.</w:t>
      </w:r>
    </w:p>
    <w:p w14:paraId="49156988" w14:textId="77777777" w:rsidR="00EC1027" w:rsidRPr="00EC1027" w:rsidRDefault="00EC1027" w:rsidP="00EC1027">
      <w:pPr>
        <w:rPr>
          <w:sz w:val="24"/>
          <w:szCs w:val="24"/>
        </w:rPr>
      </w:pPr>
      <w:r w:rsidRPr="00EC1027">
        <w:rPr>
          <w:sz w:val="24"/>
          <w:szCs w:val="24"/>
        </w:rPr>
        <w:t>Elle arrive avec son lot de questions notamment concernant la santé.</w:t>
      </w:r>
    </w:p>
    <w:p w14:paraId="7124AC46" w14:textId="77777777" w:rsidR="00EC1027" w:rsidRPr="00EC1027" w:rsidRDefault="00EC1027" w:rsidP="00EC1027">
      <w:pPr>
        <w:rPr>
          <w:sz w:val="24"/>
          <w:szCs w:val="24"/>
        </w:rPr>
      </w:pPr>
      <w:r w:rsidRPr="00EC1027">
        <w:rPr>
          <w:sz w:val="24"/>
          <w:szCs w:val="24"/>
        </w:rPr>
        <w:t>Il n'y a pourtant pas d'inquiétude particulière à avoir.</w:t>
      </w:r>
    </w:p>
    <w:p w14:paraId="49A8B228" w14:textId="7D5B53E0" w:rsidR="00EC1027" w:rsidRPr="00EC1027" w:rsidRDefault="00EC1027" w:rsidP="00EC1027">
      <w:pPr>
        <w:rPr>
          <w:sz w:val="24"/>
          <w:szCs w:val="24"/>
        </w:rPr>
      </w:pPr>
      <w:r w:rsidRPr="00EC1027">
        <w:rPr>
          <w:sz w:val="24"/>
          <w:szCs w:val="24"/>
        </w:rPr>
        <w:t>En effet, les limites règlementaires européennes protègent la santé du public</w:t>
      </w:r>
      <w:r w:rsidR="00DF630F">
        <w:rPr>
          <w:sz w:val="24"/>
          <w:szCs w:val="24"/>
        </w:rPr>
        <w:t xml:space="preserve"> </w:t>
      </w:r>
      <w:r w:rsidRPr="00EC1027">
        <w:rPr>
          <w:sz w:val="24"/>
          <w:szCs w:val="24"/>
        </w:rPr>
        <w:t>vis-à-vis de l'exposition aux ondes électromagnétiques.</w:t>
      </w:r>
    </w:p>
    <w:p w14:paraId="7ABDFD17" w14:textId="3C8AC003" w:rsidR="00EC1027" w:rsidRPr="00EC1027" w:rsidRDefault="00EC1027" w:rsidP="00EC1027">
      <w:pPr>
        <w:rPr>
          <w:sz w:val="24"/>
          <w:szCs w:val="24"/>
        </w:rPr>
      </w:pPr>
      <w:r w:rsidRPr="00EC1027">
        <w:rPr>
          <w:sz w:val="24"/>
          <w:szCs w:val="24"/>
        </w:rPr>
        <w:t>Ces seuils en vigueur en France sont indépendants de la technologie</w:t>
      </w:r>
      <w:r w:rsidR="00DF630F">
        <w:rPr>
          <w:sz w:val="24"/>
          <w:szCs w:val="24"/>
        </w:rPr>
        <w:t xml:space="preserve"> </w:t>
      </w:r>
      <w:r w:rsidRPr="00EC1027">
        <w:rPr>
          <w:sz w:val="24"/>
          <w:szCs w:val="24"/>
        </w:rPr>
        <w:t>ou du signal utilisés.</w:t>
      </w:r>
    </w:p>
    <w:p w14:paraId="2C33ECB2" w14:textId="77777777" w:rsidR="00EC1027" w:rsidRPr="00EC1027" w:rsidRDefault="00EC1027" w:rsidP="00EC1027">
      <w:pPr>
        <w:rPr>
          <w:sz w:val="24"/>
          <w:szCs w:val="24"/>
        </w:rPr>
      </w:pPr>
      <w:r w:rsidRPr="00EC1027">
        <w:rPr>
          <w:sz w:val="24"/>
          <w:szCs w:val="24"/>
        </w:rPr>
        <w:t>Ainsi, la 5G respectera les mêmes niveaux que la 2, la 3 et la 4G.</w:t>
      </w:r>
    </w:p>
    <w:p w14:paraId="75D5C7B9" w14:textId="50A1F33B" w:rsidR="00EC1027" w:rsidRPr="00EC1027" w:rsidRDefault="00EC1027" w:rsidP="00EC1027">
      <w:pPr>
        <w:rPr>
          <w:sz w:val="24"/>
          <w:szCs w:val="24"/>
        </w:rPr>
      </w:pPr>
      <w:r w:rsidRPr="00EC1027">
        <w:rPr>
          <w:sz w:val="24"/>
          <w:szCs w:val="24"/>
        </w:rPr>
        <w:t>Ces niveaux sont ceux recommandés par l'Organisation Mondiale de la Santé</w:t>
      </w:r>
      <w:r w:rsidR="00206986">
        <w:rPr>
          <w:sz w:val="24"/>
          <w:szCs w:val="24"/>
        </w:rPr>
        <w:t xml:space="preserve"> [39 </w:t>
      </w:r>
      <w:r w:rsidR="0012746F" w:rsidRPr="0012746F">
        <w:rPr>
          <w:sz w:val="24"/>
          <w:szCs w:val="24"/>
        </w:rPr>
        <w:t>volt</w:t>
      </w:r>
      <w:r w:rsidR="0012746F">
        <w:rPr>
          <w:sz w:val="24"/>
          <w:szCs w:val="24"/>
        </w:rPr>
        <w:t>s</w:t>
      </w:r>
      <w:r w:rsidR="0012746F" w:rsidRPr="0012746F">
        <w:rPr>
          <w:sz w:val="24"/>
          <w:szCs w:val="24"/>
        </w:rPr>
        <w:t xml:space="preserve"> par mètre</w:t>
      </w:r>
      <w:r w:rsidR="0012746F">
        <w:rPr>
          <w:sz w:val="24"/>
          <w:szCs w:val="24"/>
        </w:rPr>
        <w:t xml:space="preserve"> </w:t>
      </w:r>
      <w:r w:rsidR="00206986">
        <w:rPr>
          <w:sz w:val="24"/>
          <w:szCs w:val="24"/>
        </w:rPr>
        <w:t xml:space="preserve">à 700 </w:t>
      </w:r>
      <w:r w:rsidR="00992081" w:rsidRPr="00992081">
        <w:rPr>
          <w:sz w:val="24"/>
          <w:szCs w:val="24"/>
        </w:rPr>
        <w:t>mégahertz</w:t>
      </w:r>
      <w:r w:rsidR="00206986">
        <w:rPr>
          <w:sz w:val="24"/>
          <w:szCs w:val="24"/>
        </w:rPr>
        <w:t>]</w:t>
      </w:r>
      <w:r w:rsidR="00DF630F">
        <w:rPr>
          <w:sz w:val="24"/>
          <w:szCs w:val="24"/>
        </w:rPr>
        <w:t xml:space="preserve"> </w:t>
      </w:r>
      <w:r w:rsidRPr="00EC1027">
        <w:rPr>
          <w:sz w:val="24"/>
          <w:szCs w:val="24"/>
        </w:rPr>
        <w:t>et par le conseil de l'Union Européenne</w:t>
      </w:r>
      <w:r w:rsidR="00597582">
        <w:rPr>
          <w:sz w:val="24"/>
          <w:szCs w:val="24"/>
        </w:rPr>
        <w:t xml:space="preserve"> [61 </w:t>
      </w:r>
      <w:r w:rsidR="0012746F" w:rsidRPr="0012746F">
        <w:rPr>
          <w:sz w:val="24"/>
          <w:szCs w:val="24"/>
        </w:rPr>
        <w:t>volt</w:t>
      </w:r>
      <w:r w:rsidR="0012746F">
        <w:rPr>
          <w:sz w:val="24"/>
          <w:szCs w:val="24"/>
        </w:rPr>
        <w:t>s</w:t>
      </w:r>
      <w:r w:rsidR="0012746F" w:rsidRPr="0012746F">
        <w:rPr>
          <w:sz w:val="24"/>
          <w:szCs w:val="24"/>
        </w:rPr>
        <w:t xml:space="preserve"> par mètre</w:t>
      </w:r>
      <w:r w:rsidR="00597582">
        <w:rPr>
          <w:sz w:val="24"/>
          <w:szCs w:val="24"/>
        </w:rPr>
        <w:t xml:space="preserve"> à 3,5 </w:t>
      </w:r>
      <w:r w:rsidR="00C225F1" w:rsidRPr="00C225F1">
        <w:rPr>
          <w:sz w:val="24"/>
          <w:szCs w:val="24"/>
        </w:rPr>
        <w:t>gigahertz</w:t>
      </w:r>
      <w:r w:rsidR="00597582">
        <w:rPr>
          <w:sz w:val="24"/>
          <w:szCs w:val="24"/>
        </w:rPr>
        <w:t xml:space="preserve"> et 26 </w:t>
      </w:r>
      <w:r w:rsidR="00C225F1" w:rsidRPr="00C225F1">
        <w:rPr>
          <w:sz w:val="24"/>
          <w:szCs w:val="24"/>
        </w:rPr>
        <w:t>gigahertz</w:t>
      </w:r>
      <w:r w:rsidR="00597582">
        <w:rPr>
          <w:sz w:val="24"/>
          <w:szCs w:val="24"/>
        </w:rPr>
        <w:t>]</w:t>
      </w:r>
      <w:r w:rsidRPr="00EC1027">
        <w:rPr>
          <w:sz w:val="24"/>
          <w:szCs w:val="24"/>
        </w:rPr>
        <w:t>.</w:t>
      </w:r>
    </w:p>
    <w:p w14:paraId="267CC217" w14:textId="61D37996" w:rsidR="00EC1027" w:rsidRPr="00EC1027" w:rsidRDefault="00EC1027" w:rsidP="00EC1027">
      <w:pPr>
        <w:rPr>
          <w:sz w:val="24"/>
          <w:szCs w:val="24"/>
        </w:rPr>
      </w:pPr>
      <w:r w:rsidRPr="00EC1027">
        <w:rPr>
          <w:sz w:val="24"/>
          <w:szCs w:val="24"/>
        </w:rPr>
        <w:t>Ils fixent des limites d'exposition maximale</w:t>
      </w:r>
      <w:r w:rsidR="00DF630F">
        <w:rPr>
          <w:sz w:val="24"/>
          <w:szCs w:val="24"/>
        </w:rPr>
        <w:t xml:space="preserve"> </w:t>
      </w:r>
      <w:r w:rsidRPr="00EC1027">
        <w:rPr>
          <w:sz w:val="24"/>
          <w:szCs w:val="24"/>
        </w:rPr>
        <w:t>avec une très large marge de sécurité.</w:t>
      </w:r>
    </w:p>
    <w:p w14:paraId="266E4EEE" w14:textId="2218E541" w:rsidR="00EC1027" w:rsidRPr="00EC1027" w:rsidRDefault="00EC1027" w:rsidP="00EC1027">
      <w:pPr>
        <w:rPr>
          <w:sz w:val="24"/>
          <w:szCs w:val="24"/>
        </w:rPr>
      </w:pPr>
      <w:r w:rsidRPr="00EC1027">
        <w:rPr>
          <w:sz w:val="24"/>
          <w:szCs w:val="24"/>
        </w:rPr>
        <w:t>Celles du grand public sont fixées à des niveaux 50 fois inférieurs</w:t>
      </w:r>
      <w:r w:rsidR="00DF630F">
        <w:rPr>
          <w:sz w:val="24"/>
          <w:szCs w:val="24"/>
        </w:rPr>
        <w:t xml:space="preserve"> </w:t>
      </w:r>
      <w:r w:rsidRPr="00EC1027">
        <w:rPr>
          <w:sz w:val="24"/>
          <w:szCs w:val="24"/>
        </w:rPr>
        <w:t>au niveau d'émission des ondes</w:t>
      </w:r>
      <w:r w:rsidR="00DF630F">
        <w:rPr>
          <w:sz w:val="24"/>
          <w:szCs w:val="24"/>
        </w:rPr>
        <w:t xml:space="preserve"> </w:t>
      </w:r>
      <w:r w:rsidRPr="00EC1027">
        <w:rPr>
          <w:sz w:val="24"/>
          <w:szCs w:val="24"/>
        </w:rPr>
        <w:t>à partir desquelles des effets peuvent commencer à se faire sentir.</w:t>
      </w:r>
    </w:p>
    <w:p w14:paraId="18FB01C7" w14:textId="70B36F90" w:rsidR="00EC1027" w:rsidRPr="00EC1027" w:rsidRDefault="00EC1027" w:rsidP="00EC1027">
      <w:pPr>
        <w:rPr>
          <w:sz w:val="24"/>
          <w:szCs w:val="24"/>
        </w:rPr>
      </w:pPr>
      <w:r w:rsidRPr="00EC1027">
        <w:rPr>
          <w:sz w:val="24"/>
          <w:szCs w:val="24"/>
        </w:rPr>
        <w:t>De plus, les niveaux d'exposition moyens mesurés</w:t>
      </w:r>
      <w:r w:rsidR="00DF630F">
        <w:rPr>
          <w:sz w:val="24"/>
          <w:szCs w:val="24"/>
        </w:rPr>
        <w:t xml:space="preserve"> </w:t>
      </w:r>
      <w:r w:rsidRPr="00EC1027">
        <w:rPr>
          <w:sz w:val="24"/>
          <w:szCs w:val="24"/>
        </w:rPr>
        <w:t>par l'Agence Nationale des Fréquences</w:t>
      </w:r>
      <w:r w:rsidR="00DF630F">
        <w:rPr>
          <w:sz w:val="24"/>
          <w:szCs w:val="24"/>
        </w:rPr>
        <w:t xml:space="preserve"> </w:t>
      </w:r>
      <w:r w:rsidRPr="00EC1027">
        <w:rPr>
          <w:sz w:val="24"/>
          <w:szCs w:val="24"/>
        </w:rPr>
        <w:t>sont dans les faits très inférieurs aux valeurs limites réglementaires.</w:t>
      </w:r>
    </w:p>
    <w:p w14:paraId="66D15EF1" w14:textId="3590DADE" w:rsidR="00EC1027" w:rsidRPr="00EC1027" w:rsidRDefault="00EC1027" w:rsidP="00EC1027">
      <w:pPr>
        <w:rPr>
          <w:sz w:val="24"/>
          <w:szCs w:val="24"/>
        </w:rPr>
      </w:pPr>
      <w:r w:rsidRPr="00EC1027">
        <w:rPr>
          <w:sz w:val="24"/>
          <w:szCs w:val="24"/>
        </w:rPr>
        <w:t>On peut donc dormir tranquille,</w:t>
      </w:r>
      <w:r w:rsidR="00DF630F">
        <w:rPr>
          <w:sz w:val="24"/>
          <w:szCs w:val="24"/>
        </w:rPr>
        <w:t xml:space="preserve"> </w:t>
      </w:r>
      <w:r w:rsidRPr="00EC1027">
        <w:rPr>
          <w:sz w:val="24"/>
          <w:szCs w:val="24"/>
        </w:rPr>
        <w:t>la santé et la 5G sont sur la même longueur d'ondes.</w:t>
      </w:r>
    </w:p>
    <w:p w14:paraId="4DC0C6C5" w14:textId="2511C7F0" w:rsidR="00CC746B" w:rsidRPr="00EC1027" w:rsidRDefault="00EC1027" w:rsidP="00EC1027">
      <w:r w:rsidRPr="00EC1027">
        <w:rPr>
          <w:sz w:val="24"/>
          <w:szCs w:val="24"/>
        </w:rPr>
        <w:t>Et pour vraiment tout capter sur la 5G, regardez nos autres vidéos sur fftelecoms.org.</w:t>
      </w:r>
    </w:p>
    <w:sectPr w:rsidR="00CC746B" w:rsidRPr="00EC1027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7A0A18" w14:textId="77777777" w:rsidR="008C189B" w:rsidRDefault="008C189B" w:rsidP="00CC746B">
      <w:pPr>
        <w:spacing w:after="0" w:line="240" w:lineRule="auto"/>
      </w:pPr>
      <w:r>
        <w:separator/>
      </w:r>
    </w:p>
  </w:endnote>
  <w:endnote w:type="continuationSeparator" w:id="0">
    <w:p w14:paraId="012A18E4" w14:textId="77777777" w:rsidR="008C189B" w:rsidRDefault="008C189B" w:rsidP="00CC74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3A8FD5" w14:textId="77777777" w:rsidR="008C189B" w:rsidRDefault="008C189B" w:rsidP="00CC746B">
      <w:pPr>
        <w:spacing w:after="0" w:line="240" w:lineRule="auto"/>
      </w:pPr>
      <w:r>
        <w:separator/>
      </w:r>
    </w:p>
  </w:footnote>
  <w:footnote w:type="continuationSeparator" w:id="0">
    <w:p w14:paraId="53E55364" w14:textId="77777777" w:rsidR="008C189B" w:rsidRDefault="008C189B" w:rsidP="00CC74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73A35D" w14:textId="3A54B33A" w:rsidR="00CC746B" w:rsidRDefault="00CC746B" w:rsidP="00CC746B">
    <w:pPr>
      <w:pStyle w:val="En-tte"/>
      <w:jc w:val="center"/>
    </w:pPr>
    <w:r>
      <w:rPr>
        <w:noProof/>
      </w:rPr>
      <w:drawing>
        <wp:inline distT="0" distB="0" distL="0" distR="0" wp14:anchorId="5E6C7D14" wp14:editId="03074D46">
          <wp:extent cx="792218" cy="288000"/>
          <wp:effectExtent l="0" t="0" r="8255" b="0"/>
          <wp:docPr id="1" name="Imag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FFTélécom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2218" cy="28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46B"/>
    <w:rsid w:val="000B1362"/>
    <w:rsid w:val="00120ED0"/>
    <w:rsid w:val="001230D0"/>
    <w:rsid w:val="0012746F"/>
    <w:rsid w:val="0013387B"/>
    <w:rsid w:val="00134F38"/>
    <w:rsid w:val="001C534E"/>
    <w:rsid w:val="00206986"/>
    <w:rsid w:val="002145BB"/>
    <w:rsid w:val="00226E26"/>
    <w:rsid w:val="0023001D"/>
    <w:rsid w:val="00236CDA"/>
    <w:rsid w:val="002640C5"/>
    <w:rsid w:val="0028723A"/>
    <w:rsid w:val="00303873"/>
    <w:rsid w:val="003101FC"/>
    <w:rsid w:val="00315662"/>
    <w:rsid w:val="003826F9"/>
    <w:rsid w:val="003A7A81"/>
    <w:rsid w:val="003F1DF4"/>
    <w:rsid w:val="00496EDB"/>
    <w:rsid w:val="004F5CF4"/>
    <w:rsid w:val="00557D8A"/>
    <w:rsid w:val="00564082"/>
    <w:rsid w:val="005931A4"/>
    <w:rsid w:val="00593212"/>
    <w:rsid w:val="00597582"/>
    <w:rsid w:val="005E1019"/>
    <w:rsid w:val="006053EC"/>
    <w:rsid w:val="00674083"/>
    <w:rsid w:val="006D3EF8"/>
    <w:rsid w:val="00730019"/>
    <w:rsid w:val="007B32D7"/>
    <w:rsid w:val="007D30A9"/>
    <w:rsid w:val="007F5370"/>
    <w:rsid w:val="00804C8C"/>
    <w:rsid w:val="00827737"/>
    <w:rsid w:val="00864247"/>
    <w:rsid w:val="008C189B"/>
    <w:rsid w:val="00935415"/>
    <w:rsid w:val="0093712B"/>
    <w:rsid w:val="00992081"/>
    <w:rsid w:val="009964A7"/>
    <w:rsid w:val="009D4287"/>
    <w:rsid w:val="009E3EFB"/>
    <w:rsid w:val="00A25588"/>
    <w:rsid w:val="00A556AA"/>
    <w:rsid w:val="00A96840"/>
    <w:rsid w:val="00AE77A9"/>
    <w:rsid w:val="00B072D2"/>
    <w:rsid w:val="00B23305"/>
    <w:rsid w:val="00B91851"/>
    <w:rsid w:val="00C15254"/>
    <w:rsid w:val="00C225F1"/>
    <w:rsid w:val="00C64064"/>
    <w:rsid w:val="00C73FE1"/>
    <w:rsid w:val="00CB0B51"/>
    <w:rsid w:val="00CC746B"/>
    <w:rsid w:val="00CE78A8"/>
    <w:rsid w:val="00D400BA"/>
    <w:rsid w:val="00DD4C83"/>
    <w:rsid w:val="00DD5D98"/>
    <w:rsid w:val="00DE6943"/>
    <w:rsid w:val="00DF1826"/>
    <w:rsid w:val="00DF630F"/>
    <w:rsid w:val="00E249F2"/>
    <w:rsid w:val="00E53954"/>
    <w:rsid w:val="00EC1027"/>
    <w:rsid w:val="00EE6316"/>
    <w:rsid w:val="00F97ED4"/>
    <w:rsid w:val="00FA6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54B2E"/>
  <w15:chartTrackingRefBased/>
  <w15:docId w15:val="{A63218B8-1571-422B-A8BF-C47FCE643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C74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C746B"/>
  </w:style>
  <w:style w:type="paragraph" w:styleId="Pieddepage">
    <w:name w:val="footer"/>
    <w:basedOn w:val="Normal"/>
    <w:link w:val="PieddepageCar"/>
    <w:uiPriority w:val="99"/>
    <w:unhideWhenUsed/>
    <w:rsid w:val="00CC74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C746B"/>
  </w:style>
  <w:style w:type="character" w:styleId="lev">
    <w:name w:val="Strong"/>
    <w:basedOn w:val="Policepardfaut"/>
    <w:uiPriority w:val="22"/>
    <w:qFormat/>
    <w:rsid w:val="00134F3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321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5E5656D5EF8F439F9DE0A63B413C97" ma:contentTypeVersion="10" ma:contentTypeDescription="Crée un document." ma:contentTypeScope="" ma:versionID="7f6d88d4475aa674cfe2b0326c917c03">
  <xsd:schema xmlns:xsd="http://www.w3.org/2001/XMLSchema" xmlns:xs="http://www.w3.org/2001/XMLSchema" xmlns:p="http://schemas.microsoft.com/office/2006/metadata/properties" xmlns:ns2="b1e96a75-7782-4131-adb0-32512da3826d" targetNamespace="http://schemas.microsoft.com/office/2006/metadata/properties" ma:root="true" ma:fieldsID="759e9bfe93656993ba0443540b716e84" ns2:_="">
    <xsd:import namespace="b1e96a75-7782-4131-adb0-32512da382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e96a75-7782-4131-adb0-32512da382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B37D6BA-816E-4825-900B-A08D72CAD16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5ABD757-C0DA-4F7E-A0AC-077282E28D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e96a75-7782-4131-adb0-32512da382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3E935F6-C0B9-4298-A259-57ED789FA7A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213</Words>
  <Characters>1177</Characters>
  <Application>Microsoft Office Word</Application>
  <DocSecurity>0</DocSecurity>
  <Lines>9</Lines>
  <Paragraphs>2</Paragraphs>
  <ScaleCrop>false</ScaleCrop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Virgile PARIS</dc:creator>
  <cp:keywords/>
  <dc:description/>
  <cp:lastModifiedBy>Virgile PARIS</cp:lastModifiedBy>
  <cp:revision>65</cp:revision>
  <dcterms:created xsi:type="dcterms:W3CDTF">2020-08-28T15:11:00Z</dcterms:created>
  <dcterms:modified xsi:type="dcterms:W3CDTF">2020-11-17T09:54:00Z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0x010100E75E5656D5EF8F439F9DE0A63B413C97</vt:lpwstr>
  </property>
</Properties>
</file>