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E23C" w14:textId="55AD7D56" w:rsidR="00CC746B" w:rsidRDefault="00A25D52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Transcription </w:t>
      </w:r>
      <w:r w:rsidR="005E2689">
        <w:rPr>
          <w:b/>
          <w:bCs/>
          <w:sz w:val="24"/>
          <w:szCs w:val="24"/>
        </w:rPr>
        <w:t>d</w:t>
      </w:r>
      <w:r w:rsidR="00184252">
        <w:rPr>
          <w:b/>
          <w:bCs/>
          <w:sz w:val="24"/>
          <w:szCs w:val="24"/>
        </w:rPr>
        <w:t>e l’interview</w:t>
      </w:r>
      <w:r w:rsidR="00510EFC" w:rsidRPr="00510EFC">
        <w:rPr>
          <w:b/>
          <w:bCs/>
          <w:sz w:val="24"/>
          <w:szCs w:val="24"/>
        </w:rPr>
        <w:t xml:space="preserve"> </w:t>
      </w:r>
      <w:r w:rsidR="005E2689">
        <w:rPr>
          <w:b/>
          <w:bCs/>
          <w:sz w:val="24"/>
          <w:szCs w:val="24"/>
        </w:rPr>
        <w:t xml:space="preserve">vidéo </w:t>
      </w:r>
      <w:r w:rsidR="008442CC">
        <w:rPr>
          <w:b/>
          <w:bCs/>
          <w:sz w:val="24"/>
          <w:szCs w:val="24"/>
        </w:rPr>
        <w:t>d</w:t>
      </w:r>
      <w:r w:rsidR="00184252">
        <w:rPr>
          <w:b/>
          <w:bCs/>
          <w:sz w:val="24"/>
          <w:szCs w:val="24"/>
        </w:rPr>
        <w:t>’Arthur Dreyfuss, Président de la Fédération Française des Télécoms (FFTélécoms)</w:t>
      </w:r>
      <w:r w:rsidR="005E2689">
        <w:rPr>
          <w:b/>
          <w:bCs/>
          <w:sz w:val="24"/>
          <w:szCs w:val="24"/>
        </w:rPr>
        <w:t>,</w:t>
      </w:r>
      <w:r w:rsidR="00BE2546">
        <w:rPr>
          <w:b/>
          <w:bCs/>
          <w:sz w:val="24"/>
          <w:szCs w:val="24"/>
        </w:rPr>
        <w:t xml:space="preserve"> </w:t>
      </w:r>
      <w:r w:rsidR="005E2689" w:rsidRPr="005E2689">
        <w:rPr>
          <w:b/>
          <w:bCs/>
          <w:sz w:val="24"/>
          <w:szCs w:val="24"/>
        </w:rPr>
        <w:t>à l’occasion</w:t>
      </w:r>
      <w:r w:rsidR="00362587">
        <w:rPr>
          <w:b/>
          <w:bCs/>
          <w:sz w:val="24"/>
          <w:szCs w:val="24"/>
        </w:rPr>
        <w:t xml:space="preserve"> des trois ans du Centre Relais Téléphonique (CRT)</w:t>
      </w:r>
      <w:r w:rsidR="00135EB8">
        <w:rPr>
          <w:b/>
          <w:bCs/>
          <w:sz w:val="24"/>
          <w:szCs w:val="24"/>
        </w:rPr>
        <w:t xml:space="preserve"> le 8 octobre 2021</w:t>
      </w:r>
      <w:r w:rsidR="008701E6">
        <w:rPr>
          <w:b/>
          <w:bCs/>
          <w:sz w:val="24"/>
          <w:szCs w:val="24"/>
        </w:rPr>
        <w:t xml:space="preserve"> </w:t>
      </w:r>
      <w:r w:rsidR="008701E6" w:rsidRPr="008701E6">
        <w:rPr>
          <w:b/>
          <w:bCs/>
          <w:sz w:val="24"/>
          <w:szCs w:val="24"/>
        </w:rPr>
        <w:t>opéré par la start-up française Rogervoice</w:t>
      </w:r>
      <w:r w:rsidR="005E2689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3830A3FE" w14:textId="792B0837" w:rsidR="0015107E" w:rsidRPr="0015107E" w:rsidRDefault="009C2737" w:rsidP="0015107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15107E" w:rsidRPr="0015107E">
        <w:rPr>
          <w:i/>
          <w:iCs/>
          <w:sz w:val="24"/>
          <w:szCs w:val="24"/>
        </w:rPr>
        <w:t>Le bilan du Centre Relais Téléphonique,</w:t>
      </w:r>
      <w:r w:rsidR="0015107E">
        <w:rPr>
          <w:i/>
          <w:iCs/>
          <w:sz w:val="24"/>
          <w:szCs w:val="24"/>
        </w:rPr>
        <w:t xml:space="preserve"> </w:t>
      </w:r>
      <w:r w:rsidR="0015107E" w:rsidRPr="0015107E">
        <w:rPr>
          <w:i/>
          <w:iCs/>
          <w:sz w:val="24"/>
          <w:szCs w:val="24"/>
        </w:rPr>
        <w:t>trois ans après son lancement,</w:t>
      </w:r>
      <w:r w:rsidR="0015107E">
        <w:rPr>
          <w:i/>
          <w:iCs/>
          <w:sz w:val="24"/>
          <w:szCs w:val="24"/>
        </w:rPr>
        <w:t xml:space="preserve"> </w:t>
      </w:r>
      <w:r w:rsidR="0015107E" w:rsidRPr="0015107E">
        <w:rPr>
          <w:i/>
          <w:iCs/>
          <w:sz w:val="24"/>
          <w:szCs w:val="24"/>
        </w:rPr>
        <w:t>est extrêmement positif</w:t>
      </w:r>
      <w:r w:rsidR="0015107E">
        <w:rPr>
          <w:i/>
          <w:iCs/>
          <w:sz w:val="24"/>
          <w:szCs w:val="24"/>
        </w:rPr>
        <w:t xml:space="preserve"> </w:t>
      </w:r>
      <w:r w:rsidR="0015107E" w:rsidRPr="0015107E">
        <w:rPr>
          <w:i/>
          <w:iCs/>
          <w:sz w:val="24"/>
          <w:szCs w:val="24"/>
        </w:rPr>
        <w:t xml:space="preserve">pour une raison assez simple, c'est que nous partions d'une feuille blanche. </w:t>
      </w:r>
    </w:p>
    <w:p w14:paraId="692FB17B" w14:textId="0EE2AC5C" w:rsidR="0015107E" w:rsidRPr="0015107E" w:rsidRDefault="0015107E" w:rsidP="0015107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5107E">
        <w:rPr>
          <w:i/>
          <w:iCs/>
          <w:sz w:val="24"/>
          <w:szCs w:val="24"/>
        </w:rPr>
        <w:t>Rien n'était fait pour les personnes en situation de handicap.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Rien n'était fait pour les personnes sourdes ou malentendantes.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Nous avons, les opérateurs télécoms,</w:t>
      </w:r>
      <w:r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la Fédération Française des Télécoms,</w:t>
      </w:r>
      <w:r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pris ce sujet à bras le corps.</w:t>
      </w:r>
      <w:r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 xml:space="preserve">C'est un sujet de société. </w:t>
      </w:r>
    </w:p>
    <w:p w14:paraId="202ADEC3" w14:textId="634617D0" w:rsidR="0015107E" w:rsidRPr="0015107E" w:rsidRDefault="0015107E" w:rsidP="0015107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5107E">
        <w:rPr>
          <w:i/>
          <w:iCs/>
          <w:sz w:val="24"/>
          <w:szCs w:val="24"/>
        </w:rPr>
        <w:t>C'est un sujet d'importance vitale</w:t>
      </w:r>
      <w:r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pour nous permettre</w:t>
      </w:r>
      <w:r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d'honorer notre engagement.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Les opérateurs télécoms ont vocation à servir 100% de la population française,</w:t>
      </w:r>
      <w:r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donc nous ne souhaitons pas discriminer la moindre personne.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Nous devons donner accès à toutes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les Françaises et tous les Français,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quelle que soit leur situation</w:t>
      </w:r>
      <w:r w:rsidR="00E84A15">
        <w:rPr>
          <w:i/>
          <w:iCs/>
          <w:sz w:val="24"/>
          <w:szCs w:val="24"/>
        </w:rPr>
        <w:t>,</w:t>
      </w:r>
      <w:r w:rsidRPr="0015107E">
        <w:rPr>
          <w:i/>
          <w:iCs/>
          <w:sz w:val="24"/>
          <w:szCs w:val="24"/>
        </w:rPr>
        <w:t xml:space="preserve"> aux services des opérateurs télécoms.</w:t>
      </w:r>
    </w:p>
    <w:p w14:paraId="7D64A75A" w14:textId="60CEF49A" w:rsidR="0015107E" w:rsidRPr="0015107E" w:rsidRDefault="0015107E" w:rsidP="0015107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5107E">
        <w:rPr>
          <w:i/>
          <w:iCs/>
          <w:sz w:val="24"/>
          <w:szCs w:val="24"/>
        </w:rPr>
        <w:t>Donc, les personnes en situation de handicap, des personnes sourdes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ou malentendantes doivent pouvoir bénéficier des services des opérateurs télécoms.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Notre responsabilité est de pouvoir honorer cet engagement vis-à-vis de nos clients.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 xml:space="preserve">Nous sommes très fiers d'être le partenaire de Rogervoice. </w:t>
      </w:r>
    </w:p>
    <w:p w14:paraId="3DBCC9A9" w14:textId="2705C1F8" w:rsidR="0015107E" w:rsidRPr="0015107E" w:rsidRDefault="0015107E" w:rsidP="0015107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5107E">
        <w:rPr>
          <w:i/>
          <w:iCs/>
          <w:sz w:val="24"/>
          <w:szCs w:val="24"/>
        </w:rPr>
        <w:t>Nous sommes très fiers d'être le partenaire de cette entreprise, de cette start-up française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qui, au cœur de Paris, dans le 11</w:t>
      </w:r>
      <w:r w:rsidRPr="00E84A15">
        <w:rPr>
          <w:i/>
          <w:iCs/>
          <w:sz w:val="24"/>
          <w:szCs w:val="24"/>
          <w:vertAlign w:val="superscript"/>
        </w:rPr>
        <w:t>ème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arrondissement,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est au service de la collectivité, est au service du plus grand nombre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pour qu'aucune personne ne se sente discriminée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dans sa vie sociale,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dans son lien social.</w:t>
      </w:r>
    </w:p>
    <w:p w14:paraId="32494992" w14:textId="4FBABE88" w:rsidR="0015107E" w:rsidRPr="0015107E" w:rsidRDefault="0015107E" w:rsidP="0015107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5107E">
        <w:rPr>
          <w:i/>
          <w:iCs/>
          <w:sz w:val="24"/>
          <w:szCs w:val="24"/>
        </w:rPr>
        <w:t>Le service n'est pas encore parfait, il est évidemment perfectible.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Il nous faut l'améliorer. Ça passe par quoi ? Ça passe par la mobilisation des acteurs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qui ne sont pas mobilisés.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Ça passe par plus de moyens, plus de moyens humains,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plus de moyens techniques, plus de moyens financiers. Ça passe par la formation. Nous avons un enjeu fondamental autour de la formation.</w:t>
      </w:r>
    </w:p>
    <w:p w14:paraId="568B5958" w14:textId="4E7714CD" w:rsidR="0015107E" w:rsidRPr="0015107E" w:rsidRDefault="0015107E" w:rsidP="0015107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5107E">
        <w:rPr>
          <w:i/>
          <w:iCs/>
          <w:sz w:val="24"/>
          <w:szCs w:val="24"/>
        </w:rPr>
        <w:t>Nous avons investi de l'argent, investi des moyens humains,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des moyens techniques,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des moyens financiers pour former,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accompagner, développer ce service qui n'existait pas jusque-là.</w:t>
      </w:r>
    </w:p>
    <w:p w14:paraId="7AD18C3B" w14:textId="2D3B7AAE" w:rsidR="009C2737" w:rsidRPr="00CC746B" w:rsidRDefault="0015107E" w:rsidP="0015107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5107E">
        <w:rPr>
          <w:i/>
          <w:iCs/>
          <w:sz w:val="24"/>
          <w:szCs w:val="24"/>
        </w:rPr>
        <w:t>Trois ans après, la bataille n'est pas terminée, mais jamais autant n'a été fait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pour les personnes en situation de handicap.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Et donc, joyeux anniversaire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au Centre Relais Téléphonique</w:t>
      </w:r>
      <w:r w:rsidR="00E84A15">
        <w:rPr>
          <w:i/>
          <w:iCs/>
          <w:sz w:val="24"/>
          <w:szCs w:val="24"/>
        </w:rPr>
        <w:t xml:space="preserve"> </w:t>
      </w:r>
      <w:r w:rsidRPr="0015107E">
        <w:rPr>
          <w:i/>
          <w:iCs/>
          <w:sz w:val="24"/>
          <w:szCs w:val="24"/>
        </w:rPr>
        <w:t>et à l'année prochaine !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4DC0C6C5" w14:textId="32BFA377" w:rsidR="00CC746B" w:rsidRPr="00CC746B" w:rsidRDefault="00CC746B" w:rsidP="006E49D4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135EB8">
        <w:rPr>
          <w:b/>
          <w:bCs/>
          <w:sz w:val="24"/>
          <w:szCs w:val="24"/>
        </w:rPr>
        <w:t>e l’interview</w:t>
      </w:r>
      <w:r w:rsidRPr="00CC746B">
        <w:rPr>
          <w:b/>
          <w:bCs/>
          <w:sz w:val="24"/>
          <w:szCs w:val="24"/>
        </w:rPr>
        <w:t>. Générique.</w:t>
      </w:r>
      <w:r w:rsidR="006E49D4">
        <w:rPr>
          <w:b/>
          <w:bCs/>
          <w:sz w:val="24"/>
          <w:szCs w:val="24"/>
        </w:rPr>
        <w:t xml:space="preserve"> </w:t>
      </w:r>
      <w:r w:rsidR="006E49D4" w:rsidRPr="006E49D4">
        <w:rPr>
          <w:b/>
          <w:bCs/>
          <w:sz w:val="24"/>
          <w:szCs w:val="24"/>
        </w:rPr>
        <w:t>Logo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011DF"/>
    <w:rsid w:val="000B1362"/>
    <w:rsid w:val="00120ED0"/>
    <w:rsid w:val="001230D0"/>
    <w:rsid w:val="0013387B"/>
    <w:rsid w:val="00134F38"/>
    <w:rsid w:val="00135EB8"/>
    <w:rsid w:val="0015107E"/>
    <w:rsid w:val="00166767"/>
    <w:rsid w:val="00184252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62587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5E2689"/>
    <w:rsid w:val="006053EC"/>
    <w:rsid w:val="006D05D1"/>
    <w:rsid w:val="006D3EF8"/>
    <w:rsid w:val="006E49D4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01E6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25D52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84A15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1" ma:contentTypeDescription="Crée un document." ma:contentTypeScope="" ma:versionID="5d395fec6385af551fee1dc19b39ffc5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6ae4f1c738a83076851600e420293490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AFDC5E-2578-45C1-8AFF-2A6CAADCF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383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86</cp:revision>
  <dcterms:created xsi:type="dcterms:W3CDTF">2020-08-28T15:11:00Z</dcterms:created>
  <dcterms:modified xsi:type="dcterms:W3CDTF">2021-11-02T13:28:00Z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